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B2" w:rsidRDefault="00BE5690" w:rsidP="00BE5690">
      <w:pPr>
        <w:jc w:val="center"/>
      </w:pPr>
      <w:r>
        <w:t xml:space="preserve">                                                                                 </w:t>
      </w:r>
      <w:r w:rsidR="00FF36B2">
        <w:t xml:space="preserve">Приложение № 1 к «Положению </w:t>
      </w:r>
    </w:p>
    <w:p w:rsidR="00FF36B2" w:rsidRPr="00BE5690" w:rsidRDefault="00FF36B2" w:rsidP="00FF36B2">
      <w:pPr>
        <w:jc w:val="center"/>
      </w:pPr>
      <w:r>
        <w:t xml:space="preserve">                                       </w:t>
      </w:r>
      <w:r w:rsidR="00BE5690">
        <w:t xml:space="preserve">                            </w:t>
      </w:r>
      <w:r w:rsidR="00BE5690" w:rsidRPr="00BE5690">
        <w:t xml:space="preserve">о порядке оказания платных услуг </w:t>
      </w:r>
    </w:p>
    <w:p w:rsidR="00FF36B2" w:rsidRDefault="00FF36B2" w:rsidP="00FF36B2">
      <w:pPr>
        <w:jc w:val="center"/>
      </w:pPr>
      <w:r>
        <w:t xml:space="preserve">                                                              </w:t>
      </w:r>
      <w:r w:rsidR="00BE5690">
        <w:t xml:space="preserve">                    </w:t>
      </w:r>
      <w:r>
        <w:t>МБУ «Мильковская библиотечная система»</w:t>
      </w:r>
    </w:p>
    <w:p w:rsidR="00FF36B2" w:rsidRDefault="00FF36B2" w:rsidP="00FF36B2">
      <w:pPr>
        <w:jc w:val="center"/>
      </w:pPr>
    </w:p>
    <w:p w:rsidR="00FF36B2" w:rsidRDefault="00395365" w:rsidP="00FF36B2">
      <w:pPr>
        <w:jc w:val="center"/>
      </w:pPr>
      <w:r>
        <w:t xml:space="preserve"> </w:t>
      </w:r>
    </w:p>
    <w:p w:rsidR="00FF36B2" w:rsidRDefault="00FF36B2" w:rsidP="00FF36B2">
      <w:pPr>
        <w:jc w:val="center"/>
        <w:rPr>
          <w:b/>
          <w:sz w:val="28"/>
          <w:szCs w:val="28"/>
        </w:rPr>
      </w:pPr>
      <w:r w:rsidRPr="00FF36B2">
        <w:rPr>
          <w:b/>
          <w:sz w:val="28"/>
          <w:szCs w:val="28"/>
        </w:rPr>
        <w:t>Перечень платных услуг</w:t>
      </w:r>
    </w:p>
    <w:p w:rsidR="00FF36B2" w:rsidRDefault="00FF36B2" w:rsidP="00FF36B2">
      <w:pPr>
        <w:jc w:val="center"/>
        <w:rPr>
          <w:sz w:val="28"/>
          <w:szCs w:val="28"/>
        </w:rPr>
      </w:pPr>
      <w:r w:rsidRPr="00EA1B08">
        <w:rPr>
          <w:sz w:val="28"/>
          <w:szCs w:val="28"/>
        </w:rPr>
        <w:t>В МБУ «Мильковская библиотечная система»</w:t>
      </w:r>
    </w:p>
    <w:p w:rsidR="001D2E4B" w:rsidRPr="00EA1B08" w:rsidRDefault="001D2E4B" w:rsidP="00FF36B2">
      <w:pPr>
        <w:jc w:val="center"/>
        <w:rPr>
          <w:sz w:val="28"/>
          <w:szCs w:val="28"/>
        </w:rPr>
      </w:pPr>
    </w:p>
    <w:p w:rsidR="001A199F" w:rsidRDefault="001D2E4B" w:rsidP="001D2E4B">
      <w:pPr>
        <w:ind w:left="426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06ED">
        <w:rPr>
          <w:b/>
          <w:sz w:val="28"/>
          <w:szCs w:val="28"/>
        </w:rPr>
        <w:t>Информационные услуги</w:t>
      </w:r>
      <w:r>
        <w:rPr>
          <w:sz w:val="28"/>
          <w:szCs w:val="28"/>
        </w:rPr>
        <w:t xml:space="preserve">:      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Ксерокопирование</w:t>
      </w:r>
    </w:p>
    <w:p w:rsidR="00395365" w:rsidRPr="004437BB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 xml:space="preserve">Сканирование документа 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Распечатка на принтере</w:t>
      </w:r>
    </w:p>
    <w:p w:rsidR="00395365" w:rsidRPr="004437BB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Загрузка аудиокниг на носитель пользователя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 xml:space="preserve">Самостоятельная работа в Интернет </w:t>
      </w:r>
    </w:p>
    <w:p w:rsidR="00805F10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 xml:space="preserve">Тематический поиск в Интернет, поиск готовых рефератов 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 xml:space="preserve">Открытие электронного ящика с помощью библиотекаря; </w:t>
      </w:r>
    </w:p>
    <w:p w:rsidR="00395365" w:rsidRPr="00884555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 xml:space="preserve">Набор текста </w:t>
      </w:r>
    </w:p>
    <w:p w:rsidR="00395365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Форматирование: текста,</w:t>
      </w:r>
      <w:r w:rsidR="00805F10">
        <w:rPr>
          <w:sz w:val="26"/>
          <w:szCs w:val="26"/>
        </w:rPr>
        <w:t xml:space="preserve"> </w:t>
      </w:r>
      <w:r w:rsidR="00395365">
        <w:rPr>
          <w:sz w:val="26"/>
          <w:szCs w:val="26"/>
        </w:rPr>
        <w:t>таблицы, схемы,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Создание таблиц, рисунка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Оформление титульного листа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 xml:space="preserve">Предоставление консультации пользователю оператором по работе с ПК </w:t>
      </w:r>
    </w:p>
    <w:p w:rsidR="00805F10" w:rsidRDefault="00395365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D2E4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Составление библиографических списков для </w:t>
      </w:r>
      <w:r w:rsidR="00805F10">
        <w:rPr>
          <w:sz w:val="26"/>
          <w:szCs w:val="26"/>
        </w:rPr>
        <w:t>рефератов, курсовых и дипломных</w:t>
      </w:r>
    </w:p>
    <w:p w:rsidR="00395365" w:rsidRDefault="00395365" w:rsidP="008A06ED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работ 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Заполнение заявления о выдаче загранпаспорта и его печать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Брошюрование (пружинка, пленка, подложка)</w:t>
      </w:r>
    </w:p>
    <w:p w:rsidR="00395365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95365">
        <w:rPr>
          <w:sz w:val="26"/>
          <w:szCs w:val="26"/>
        </w:rPr>
        <w:t>Ламинирование</w:t>
      </w:r>
      <w:proofErr w:type="spellEnd"/>
      <w:r w:rsidR="00395365">
        <w:rPr>
          <w:sz w:val="26"/>
          <w:szCs w:val="26"/>
        </w:rPr>
        <w:t>: формат А4</w:t>
      </w:r>
      <w:r w:rsidR="00805F10">
        <w:rPr>
          <w:sz w:val="26"/>
          <w:szCs w:val="26"/>
        </w:rPr>
        <w:t xml:space="preserve">, </w:t>
      </w:r>
      <w:r w:rsidR="00395365">
        <w:rPr>
          <w:sz w:val="26"/>
          <w:szCs w:val="26"/>
        </w:rPr>
        <w:t>формат А5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>Создание презентации</w:t>
      </w:r>
    </w:p>
    <w:p w:rsidR="00395365" w:rsidRDefault="001D2E4B" w:rsidP="00395365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5365">
        <w:rPr>
          <w:sz w:val="26"/>
          <w:szCs w:val="26"/>
        </w:rPr>
        <w:t xml:space="preserve">Прием заказов на поиск информации по телефону </w:t>
      </w:r>
    </w:p>
    <w:p w:rsidR="001D2E4B" w:rsidRDefault="00395365" w:rsidP="00805F10">
      <w:pPr>
        <w:ind w:left="142" w:firstLine="425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омпенсация</w:t>
      </w:r>
      <w:proofErr w:type="spellEnd"/>
      <w:r>
        <w:rPr>
          <w:sz w:val="26"/>
          <w:szCs w:val="26"/>
        </w:rPr>
        <w:t xml:space="preserve"> за утерю и порчу документов из фондов библиотек</w:t>
      </w:r>
      <w:r w:rsidR="00805F10" w:rsidRPr="00805F10">
        <w:rPr>
          <w:b/>
          <w:sz w:val="26"/>
          <w:szCs w:val="26"/>
        </w:rPr>
        <w:t xml:space="preserve"> </w:t>
      </w:r>
    </w:p>
    <w:p w:rsidR="00805F10" w:rsidRPr="00F84F24" w:rsidRDefault="008A06ED" w:rsidP="00805F10">
      <w:pPr>
        <w:ind w:left="142" w:firstLine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805F10" w:rsidRPr="00F84F24">
        <w:rPr>
          <w:b/>
          <w:sz w:val="26"/>
          <w:szCs w:val="26"/>
        </w:rPr>
        <w:t>Сервисные услуги</w:t>
      </w:r>
    </w:p>
    <w:p w:rsidR="001D2E4B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F10">
        <w:rPr>
          <w:sz w:val="26"/>
          <w:szCs w:val="26"/>
        </w:rPr>
        <w:t>Проведение мероприятий</w:t>
      </w:r>
      <w:r w:rsidR="00A06596">
        <w:rPr>
          <w:sz w:val="26"/>
          <w:szCs w:val="26"/>
        </w:rPr>
        <w:t xml:space="preserve"> под ключ</w:t>
      </w:r>
      <w:r w:rsidR="00805F10">
        <w:rPr>
          <w:sz w:val="26"/>
          <w:szCs w:val="26"/>
        </w:rPr>
        <w:t xml:space="preserve"> </w:t>
      </w:r>
    </w:p>
    <w:p w:rsidR="001D2E4B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>- Аренда помещений</w:t>
      </w:r>
    </w:p>
    <w:p w:rsidR="00805F10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F10">
        <w:rPr>
          <w:sz w:val="26"/>
          <w:szCs w:val="26"/>
        </w:rPr>
        <w:t>Составление деклараций</w:t>
      </w:r>
    </w:p>
    <w:p w:rsidR="00805F10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F10">
        <w:rPr>
          <w:sz w:val="26"/>
          <w:szCs w:val="26"/>
        </w:rPr>
        <w:t>Написание статей в СМИ</w:t>
      </w:r>
    </w:p>
    <w:p w:rsidR="00805F10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F10">
        <w:rPr>
          <w:sz w:val="26"/>
          <w:szCs w:val="26"/>
        </w:rPr>
        <w:t>Составление прошений, жалоб, заявлений</w:t>
      </w:r>
      <w:bookmarkStart w:id="0" w:name="_GoBack"/>
      <w:bookmarkEnd w:id="0"/>
    </w:p>
    <w:p w:rsidR="008A06ED" w:rsidRDefault="008A06ED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Создание визитки </w:t>
      </w:r>
    </w:p>
    <w:p w:rsidR="00805F10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F10">
        <w:rPr>
          <w:sz w:val="26"/>
          <w:szCs w:val="26"/>
        </w:rPr>
        <w:t>Консультации по закупке комплектующих к ПК;</w:t>
      </w:r>
    </w:p>
    <w:p w:rsidR="001D2E4B" w:rsidRDefault="00805F10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>по инновационным гаджетам; о выпускаемой продукции фирм, организаций</w:t>
      </w:r>
      <w:r w:rsidR="001D2E4B">
        <w:rPr>
          <w:sz w:val="26"/>
          <w:szCs w:val="26"/>
        </w:rPr>
        <w:t xml:space="preserve">       </w:t>
      </w:r>
    </w:p>
    <w:p w:rsidR="001D2E4B" w:rsidRDefault="00805F10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>России</w:t>
      </w:r>
    </w:p>
    <w:p w:rsidR="001D2E4B" w:rsidRDefault="001D2E4B" w:rsidP="001D2E4B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>- Доставка литературы по запросам пользователей на дом.</w:t>
      </w:r>
    </w:p>
    <w:p w:rsidR="001D2E4B" w:rsidRDefault="001D2E4B" w:rsidP="008A06ED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>- Оказание услуг по обработке фотографий:</w:t>
      </w:r>
      <w:r w:rsidR="008A06ED"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создание коллажей</w:t>
      </w:r>
      <w:r w:rsidR="008A06ED">
        <w:rPr>
          <w:sz w:val="26"/>
          <w:szCs w:val="26"/>
        </w:rPr>
        <w:t>,</w:t>
      </w:r>
      <w:r>
        <w:rPr>
          <w:sz w:val="26"/>
          <w:szCs w:val="26"/>
        </w:rPr>
        <w:t xml:space="preserve"> восстановление фотографии,</w:t>
      </w:r>
    </w:p>
    <w:p w:rsidR="001D2E4B" w:rsidRDefault="001D2E4B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 - восстановление данных на съемном носителе</w:t>
      </w:r>
      <w:r w:rsidR="007D77CC">
        <w:rPr>
          <w:sz w:val="26"/>
          <w:szCs w:val="26"/>
        </w:rPr>
        <w:t xml:space="preserve">, </w:t>
      </w:r>
    </w:p>
    <w:p w:rsidR="007D77CC" w:rsidRDefault="007D77CC" w:rsidP="00805F10">
      <w:pPr>
        <w:ind w:left="142" w:firstLine="425"/>
        <w:rPr>
          <w:sz w:val="26"/>
          <w:szCs w:val="26"/>
        </w:rPr>
      </w:pPr>
      <w:r>
        <w:rPr>
          <w:sz w:val="26"/>
          <w:szCs w:val="26"/>
        </w:rPr>
        <w:t xml:space="preserve">- сублимационная печать (кружки, футболки, </w:t>
      </w:r>
      <w:proofErr w:type="spellStart"/>
      <w:r>
        <w:rPr>
          <w:sz w:val="26"/>
          <w:szCs w:val="26"/>
        </w:rPr>
        <w:t>пазлы</w:t>
      </w:r>
      <w:proofErr w:type="spellEnd"/>
      <w:r>
        <w:rPr>
          <w:sz w:val="26"/>
          <w:szCs w:val="26"/>
        </w:rPr>
        <w:t xml:space="preserve">, подушки) </w:t>
      </w:r>
    </w:p>
    <w:p w:rsidR="001D2E4B" w:rsidRDefault="001D2E4B" w:rsidP="001D2E4B">
      <w:pPr>
        <w:framePr w:w="9886" w:h="60" w:hRule="exact" w:hSpace="180" w:wrap="around" w:vAnchor="text" w:hAnchor="page" w:x="1576" w:y="565"/>
        <w:ind w:left="142" w:firstLine="425"/>
        <w:rPr>
          <w:b/>
          <w:sz w:val="26"/>
          <w:szCs w:val="26"/>
        </w:rPr>
      </w:pPr>
    </w:p>
    <w:p w:rsidR="001D2E4B" w:rsidRDefault="001D2E4B" w:rsidP="001D2E4B">
      <w:pPr>
        <w:framePr w:w="9886" w:h="60" w:hRule="exact" w:hSpace="180" w:wrap="around" w:vAnchor="text" w:hAnchor="page" w:x="1576" w:y="565"/>
        <w:ind w:left="142" w:firstLine="425"/>
        <w:rPr>
          <w:b/>
          <w:sz w:val="26"/>
          <w:szCs w:val="26"/>
        </w:rPr>
      </w:pPr>
    </w:p>
    <w:p w:rsidR="001D2E4B" w:rsidRDefault="001D2E4B" w:rsidP="001D2E4B">
      <w:pPr>
        <w:framePr w:w="9886" w:h="60" w:hRule="exact" w:hSpace="180" w:wrap="around" w:vAnchor="text" w:hAnchor="page" w:x="1576" w:y="565"/>
        <w:ind w:left="142" w:firstLine="425"/>
        <w:rPr>
          <w:b/>
          <w:sz w:val="26"/>
          <w:szCs w:val="26"/>
        </w:rPr>
      </w:pPr>
    </w:p>
    <w:p w:rsidR="001D2E4B" w:rsidRDefault="001D2E4B" w:rsidP="001D2E4B">
      <w:pPr>
        <w:framePr w:w="9886" w:h="60" w:hRule="exact" w:hSpace="180" w:wrap="around" w:vAnchor="text" w:hAnchor="page" w:x="1576" w:y="565"/>
        <w:ind w:left="142" w:firstLine="425"/>
        <w:rPr>
          <w:b/>
          <w:sz w:val="26"/>
          <w:szCs w:val="26"/>
        </w:rPr>
      </w:pPr>
    </w:p>
    <w:p w:rsidR="001D2E4B" w:rsidRDefault="001D2E4B" w:rsidP="001D2E4B">
      <w:pPr>
        <w:framePr w:w="9886" w:h="60" w:hRule="exact" w:hSpace="180" w:wrap="around" w:vAnchor="text" w:hAnchor="page" w:x="1576" w:y="565"/>
        <w:ind w:left="142" w:firstLine="425"/>
        <w:rPr>
          <w:b/>
          <w:sz w:val="26"/>
          <w:szCs w:val="26"/>
        </w:rPr>
      </w:pPr>
    </w:p>
    <w:p w:rsidR="00884555" w:rsidRDefault="007D77CC" w:rsidP="007D77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Сублимационная печать </w:t>
      </w:r>
    </w:p>
    <w:sectPr w:rsidR="008845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46C7"/>
    <w:multiLevelType w:val="hybridMultilevel"/>
    <w:tmpl w:val="9EA8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C3E6D"/>
    <w:multiLevelType w:val="hybridMultilevel"/>
    <w:tmpl w:val="8AAEB722"/>
    <w:lvl w:ilvl="0" w:tplc="3C5C1D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57"/>
    <w:rsid w:val="000131F8"/>
    <w:rsid w:val="000B2F66"/>
    <w:rsid w:val="00182CCF"/>
    <w:rsid w:val="0018473B"/>
    <w:rsid w:val="001A199F"/>
    <w:rsid w:val="001D2E4B"/>
    <w:rsid w:val="001E1D90"/>
    <w:rsid w:val="001F1FB0"/>
    <w:rsid w:val="002B102C"/>
    <w:rsid w:val="002E6480"/>
    <w:rsid w:val="002F3AA8"/>
    <w:rsid w:val="003424A5"/>
    <w:rsid w:val="00356AD8"/>
    <w:rsid w:val="00393ACA"/>
    <w:rsid w:val="00395365"/>
    <w:rsid w:val="00400B0F"/>
    <w:rsid w:val="004A53E8"/>
    <w:rsid w:val="004C0C58"/>
    <w:rsid w:val="00501118"/>
    <w:rsid w:val="00560DD5"/>
    <w:rsid w:val="00591E9D"/>
    <w:rsid w:val="0074345B"/>
    <w:rsid w:val="0075241F"/>
    <w:rsid w:val="007B09DC"/>
    <w:rsid w:val="007D77CC"/>
    <w:rsid w:val="007E65DB"/>
    <w:rsid w:val="00805F10"/>
    <w:rsid w:val="008118C0"/>
    <w:rsid w:val="00862B99"/>
    <w:rsid w:val="00884555"/>
    <w:rsid w:val="008953EA"/>
    <w:rsid w:val="008A06ED"/>
    <w:rsid w:val="008E4447"/>
    <w:rsid w:val="009012BE"/>
    <w:rsid w:val="00935357"/>
    <w:rsid w:val="00954A9E"/>
    <w:rsid w:val="009A1549"/>
    <w:rsid w:val="009A6ABB"/>
    <w:rsid w:val="009C2DBB"/>
    <w:rsid w:val="00A06596"/>
    <w:rsid w:val="00A35DB0"/>
    <w:rsid w:val="00AD0EC0"/>
    <w:rsid w:val="00B511A5"/>
    <w:rsid w:val="00BE5690"/>
    <w:rsid w:val="00C4681C"/>
    <w:rsid w:val="00C851DF"/>
    <w:rsid w:val="00D32DDF"/>
    <w:rsid w:val="00DB5EC1"/>
    <w:rsid w:val="00E30436"/>
    <w:rsid w:val="00EA1B08"/>
    <w:rsid w:val="00F95836"/>
    <w:rsid w:val="00FD1378"/>
    <w:rsid w:val="00FD41A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9321-0279-4CF4-87C6-65958F2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53E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53E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A53E8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A53E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99F"/>
    <w:rPr>
      <w:color w:val="0000FF"/>
      <w:u w:val="single"/>
    </w:rPr>
  </w:style>
  <w:style w:type="paragraph" w:styleId="a4">
    <w:name w:val="No Spacing"/>
    <w:uiPriority w:val="1"/>
    <w:qFormat/>
    <w:rsid w:val="002F3AA8"/>
    <w:pPr>
      <w:spacing w:after="0" w:line="240" w:lineRule="auto"/>
    </w:pPr>
  </w:style>
  <w:style w:type="table" w:styleId="a5">
    <w:name w:val="Table Grid"/>
    <w:basedOn w:val="a1"/>
    <w:uiPriority w:val="39"/>
    <w:rsid w:val="0039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A53E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4A53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A53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A53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53E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4A53E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22"/>
    <w:qFormat/>
    <w:rsid w:val="004A53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A53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3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E6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62A9-2619-4D0D-B1DF-00537A89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Наталья Синаева</cp:lastModifiedBy>
  <cp:revision>2</cp:revision>
  <cp:lastPrinted>2016-02-17T03:27:00Z</cp:lastPrinted>
  <dcterms:created xsi:type="dcterms:W3CDTF">2024-12-11T23:55:00Z</dcterms:created>
  <dcterms:modified xsi:type="dcterms:W3CDTF">2024-12-11T23:55:00Z</dcterms:modified>
</cp:coreProperties>
</file>